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A39" w:rsidRDefault="00F42A39" w:rsidP="00F42A3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Pr="00CD42D0">
        <w:rPr>
          <w:b/>
          <w:sz w:val="24"/>
          <w:szCs w:val="24"/>
        </w:rPr>
        <w:t>Komunikacja i budowanie relacji pomiędzy lekarzami pierwszego kon</w:t>
      </w:r>
      <w:r>
        <w:rPr>
          <w:b/>
          <w:sz w:val="24"/>
          <w:szCs w:val="24"/>
        </w:rPr>
        <w:t>taktu a lekarzami specjalistami”</w:t>
      </w:r>
    </w:p>
    <w:p w:rsidR="00BE37E1" w:rsidRDefault="00BE37E1"/>
    <w:tbl>
      <w:tblPr>
        <w:tblW w:w="1006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6662"/>
        <w:gridCol w:w="1418"/>
        <w:gridCol w:w="1134"/>
      </w:tblGrid>
      <w:tr w:rsidR="00F42A39" w:rsidRPr="0060209B" w:rsidTr="00B57D08">
        <w:trPr>
          <w:trHeight w:val="620"/>
        </w:trPr>
        <w:tc>
          <w:tcPr>
            <w:tcW w:w="851" w:type="dxa"/>
            <w:shd w:val="clear" w:color="auto" w:fill="D9D9D9"/>
          </w:tcPr>
          <w:p w:rsidR="00F42A39" w:rsidRPr="0060209B" w:rsidRDefault="00F42A39" w:rsidP="00B57D08">
            <w:pPr>
              <w:pStyle w:val="TableParagraph"/>
              <w:spacing w:before="155"/>
              <w:ind w:left="112" w:righ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0209B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/>
              </w:rPr>
              <w:t>Lp</w:t>
            </w:r>
            <w:proofErr w:type="spellEnd"/>
            <w:r w:rsidRPr="0060209B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/>
              </w:rPr>
              <w:t>.</w:t>
            </w:r>
          </w:p>
        </w:tc>
        <w:tc>
          <w:tcPr>
            <w:tcW w:w="6662" w:type="dxa"/>
            <w:shd w:val="clear" w:color="auto" w:fill="D9D9D9"/>
          </w:tcPr>
          <w:p w:rsidR="00F42A39" w:rsidRPr="0060209B" w:rsidRDefault="00F42A39" w:rsidP="00B57D08">
            <w:pPr>
              <w:pStyle w:val="TableParagraph"/>
              <w:spacing w:before="155"/>
              <w:ind w:right="233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Szkolenia z zakresu komunikacji lekarz </w:t>
            </w:r>
            <w:proofErr w:type="spellStart"/>
            <w:r w:rsidRPr="00602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</w:t>
            </w:r>
            <w:proofErr w:type="spellEnd"/>
            <w:r w:rsidRPr="00602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lekarz specjalista</w:t>
            </w:r>
          </w:p>
        </w:tc>
        <w:tc>
          <w:tcPr>
            <w:tcW w:w="1418" w:type="dxa"/>
            <w:shd w:val="clear" w:color="auto" w:fill="D9D9D9"/>
          </w:tcPr>
          <w:p w:rsidR="00F42A39" w:rsidRPr="0060209B" w:rsidRDefault="00F42A39" w:rsidP="00B57D08">
            <w:pPr>
              <w:pStyle w:val="TableParagraph"/>
              <w:spacing w:line="255" w:lineRule="exact"/>
              <w:ind w:left="1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020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Wykład</w:t>
            </w:r>
            <w:proofErr w:type="spellEnd"/>
            <w:r w:rsidRPr="006020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(W)/</w:t>
            </w:r>
          </w:p>
          <w:p w:rsidR="00F42A39" w:rsidRPr="0060209B" w:rsidRDefault="00F42A39" w:rsidP="00B57D08">
            <w:pPr>
              <w:pStyle w:val="TableParagraph"/>
              <w:spacing w:before="54"/>
              <w:ind w:left="1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020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ćwiczenia</w:t>
            </w:r>
            <w:proofErr w:type="spellEnd"/>
            <w:r w:rsidRPr="006020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(Ć)</w:t>
            </w:r>
          </w:p>
        </w:tc>
        <w:tc>
          <w:tcPr>
            <w:tcW w:w="1134" w:type="dxa"/>
            <w:shd w:val="clear" w:color="auto" w:fill="D9D9D9"/>
          </w:tcPr>
          <w:p w:rsidR="00F42A39" w:rsidRPr="0060209B" w:rsidRDefault="00F42A39" w:rsidP="00B57D08">
            <w:pPr>
              <w:pStyle w:val="TableParagraph"/>
              <w:spacing w:line="255" w:lineRule="exact"/>
              <w:ind w:left="2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0209B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en-US"/>
              </w:rPr>
              <w:t>Liczba</w:t>
            </w:r>
            <w:proofErr w:type="spellEnd"/>
          </w:p>
          <w:p w:rsidR="00F42A39" w:rsidRPr="0060209B" w:rsidRDefault="00F42A39" w:rsidP="00B57D08">
            <w:pPr>
              <w:pStyle w:val="TableParagraph"/>
              <w:spacing w:before="54"/>
              <w:ind w:left="18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020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godzin</w:t>
            </w:r>
            <w:proofErr w:type="spellEnd"/>
          </w:p>
        </w:tc>
      </w:tr>
      <w:tr w:rsidR="00F42A39" w:rsidRPr="0060209B" w:rsidTr="00B57D08">
        <w:trPr>
          <w:trHeight w:val="659"/>
        </w:trPr>
        <w:tc>
          <w:tcPr>
            <w:tcW w:w="851" w:type="dxa"/>
          </w:tcPr>
          <w:p w:rsidR="00F42A39" w:rsidRPr="0060209B" w:rsidRDefault="00F42A39" w:rsidP="00B57D08">
            <w:pPr>
              <w:pStyle w:val="TableParagraph"/>
              <w:spacing w:before="194"/>
              <w:ind w:left="10"/>
              <w:jc w:val="center"/>
              <w:rPr>
                <w:rFonts w:ascii="Times New Roman" w:hAnsi="Times New Roman" w:cs="Times New Roman"/>
                <w:w w:val="91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 w:cs="Times New Roman"/>
                <w:w w:val="91"/>
                <w:sz w:val="24"/>
                <w:szCs w:val="24"/>
                <w:lang w:val="en-US"/>
              </w:rPr>
              <w:t>1</w:t>
            </w:r>
          </w:p>
        </w:tc>
        <w:tc>
          <w:tcPr>
            <w:tcW w:w="6662" w:type="dxa"/>
          </w:tcPr>
          <w:p w:rsidR="00F42A39" w:rsidRPr="0060209B" w:rsidRDefault="00F42A39" w:rsidP="00B57D08">
            <w:pPr>
              <w:pStyle w:val="TableParagraph"/>
              <w:spacing w:before="60" w:line="254" w:lineRule="auto"/>
              <w:ind w:left="107" w:right="42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20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Zasady skutecznej komunikacji</w:t>
            </w:r>
          </w:p>
        </w:tc>
        <w:tc>
          <w:tcPr>
            <w:tcW w:w="1418" w:type="dxa"/>
          </w:tcPr>
          <w:p w:rsidR="00F42A39" w:rsidRPr="0060209B" w:rsidRDefault="00F42A39" w:rsidP="00B57D08">
            <w:pPr>
              <w:pStyle w:val="TableParagraph"/>
              <w:spacing w:before="19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134" w:type="dxa"/>
          </w:tcPr>
          <w:p w:rsidR="00F42A39" w:rsidRPr="0060209B" w:rsidRDefault="00F42A39" w:rsidP="00B57D08">
            <w:pPr>
              <w:pStyle w:val="TableParagraph"/>
              <w:spacing w:before="19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</w:tr>
      <w:tr w:rsidR="00F42A39" w:rsidRPr="0060209B" w:rsidTr="00B57D08">
        <w:trPr>
          <w:trHeight w:val="745"/>
        </w:trPr>
        <w:tc>
          <w:tcPr>
            <w:tcW w:w="851" w:type="dxa"/>
          </w:tcPr>
          <w:p w:rsidR="00F42A39" w:rsidRPr="0060209B" w:rsidRDefault="00F42A39" w:rsidP="00B57D08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62" w:type="dxa"/>
          </w:tcPr>
          <w:p w:rsidR="00F42A39" w:rsidRPr="0060209B" w:rsidRDefault="00F42A39" w:rsidP="00B57D08">
            <w:pPr>
              <w:pStyle w:val="TableParagraph"/>
              <w:spacing w:before="60" w:line="254" w:lineRule="auto"/>
              <w:ind w:left="107" w:right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60209B">
              <w:rPr>
                <w:rFonts w:ascii="Times New Roman" w:hAnsi="Times New Roman" w:cs="Times New Roman"/>
                <w:sz w:val="24"/>
                <w:szCs w:val="24"/>
              </w:rPr>
              <w:t>Kodowanie i dekodowanie komunikatu - w poszukiwaniu modelu</w:t>
            </w:r>
          </w:p>
        </w:tc>
        <w:tc>
          <w:tcPr>
            <w:tcW w:w="1418" w:type="dxa"/>
          </w:tcPr>
          <w:p w:rsidR="00F42A39" w:rsidRPr="0060209B" w:rsidRDefault="00F42A39" w:rsidP="00B57D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09B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1134" w:type="dxa"/>
          </w:tcPr>
          <w:p w:rsidR="00F42A39" w:rsidRPr="0060209B" w:rsidRDefault="00F42A39" w:rsidP="00B57D0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09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42A39" w:rsidRPr="0060209B" w:rsidTr="00B57D08">
        <w:trPr>
          <w:trHeight w:val="745"/>
        </w:trPr>
        <w:tc>
          <w:tcPr>
            <w:tcW w:w="851" w:type="dxa"/>
          </w:tcPr>
          <w:p w:rsidR="00F42A39" w:rsidRPr="0060209B" w:rsidRDefault="00F42A39" w:rsidP="00B57D08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62" w:type="dxa"/>
          </w:tcPr>
          <w:p w:rsidR="00F42A39" w:rsidRPr="0060209B" w:rsidRDefault="00F42A39" w:rsidP="00B57D08">
            <w:pPr>
              <w:pStyle w:val="TableParagraph"/>
              <w:spacing w:before="60" w:line="254" w:lineRule="auto"/>
              <w:ind w:left="107" w:right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60209B">
              <w:rPr>
                <w:rFonts w:ascii="Times New Roman" w:hAnsi="Times New Roman" w:cs="Times New Roman"/>
                <w:sz w:val="24"/>
                <w:szCs w:val="24"/>
              </w:rPr>
              <w:t xml:space="preserve">Typy i formy komunikatów przekazywanych pomiędzy lekarzem </w:t>
            </w:r>
            <w:proofErr w:type="spellStart"/>
            <w:r w:rsidRPr="0060209B">
              <w:rPr>
                <w:rFonts w:ascii="Times New Roman" w:hAnsi="Times New Roman" w:cs="Times New Roman"/>
                <w:sz w:val="24"/>
                <w:szCs w:val="24"/>
              </w:rPr>
              <w:t>POZ</w:t>
            </w:r>
            <w:proofErr w:type="spellEnd"/>
            <w:r w:rsidRPr="0060209B">
              <w:rPr>
                <w:rFonts w:ascii="Times New Roman" w:hAnsi="Times New Roman" w:cs="Times New Roman"/>
                <w:sz w:val="24"/>
                <w:szCs w:val="24"/>
              </w:rPr>
              <w:t xml:space="preserve"> a lekarzem specjalistą  </w:t>
            </w:r>
          </w:p>
        </w:tc>
        <w:tc>
          <w:tcPr>
            <w:tcW w:w="1418" w:type="dxa"/>
          </w:tcPr>
          <w:p w:rsidR="00F42A39" w:rsidRPr="0060209B" w:rsidRDefault="00F42A39" w:rsidP="00B57D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09B">
              <w:rPr>
                <w:rFonts w:ascii="Times New Roman" w:hAnsi="Times New Roman"/>
                <w:sz w:val="24"/>
                <w:szCs w:val="24"/>
              </w:rPr>
              <w:t>Ć</w:t>
            </w:r>
          </w:p>
        </w:tc>
        <w:tc>
          <w:tcPr>
            <w:tcW w:w="1134" w:type="dxa"/>
          </w:tcPr>
          <w:p w:rsidR="00F42A39" w:rsidRPr="0060209B" w:rsidRDefault="00F42A39" w:rsidP="00B57D0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09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42A39" w:rsidRPr="0060209B" w:rsidTr="00B57D08">
        <w:trPr>
          <w:trHeight w:val="692"/>
        </w:trPr>
        <w:tc>
          <w:tcPr>
            <w:tcW w:w="851" w:type="dxa"/>
          </w:tcPr>
          <w:p w:rsidR="00F42A39" w:rsidRPr="0060209B" w:rsidRDefault="00F42A39" w:rsidP="00B57D08">
            <w:pPr>
              <w:pStyle w:val="TableParagraph"/>
              <w:spacing w:before="194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662" w:type="dxa"/>
          </w:tcPr>
          <w:p w:rsidR="00F42A39" w:rsidRPr="0060209B" w:rsidRDefault="00F42A39" w:rsidP="00B57D08">
            <w:pPr>
              <w:pStyle w:val="TableParagraph"/>
              <w:spacing w:before="60" w:line="254" w:lineRule="auto"/>
              <w:ind w:left="107" w:right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60209B">
              <w:rPr>
                <w:rFonts w:ascii="Times New Roman" w:hAnsi="Times New Roman" w:cs="Times New Roman"/>
                <w:sz w:val="24"/>
                <w:szCs w:val="24"/>
              </w:rPr>
              <w:t>Język odpowiedzialności a język destrukcyjny</w:t>
            </w:r>
          </w:p>
        </w:tc>
        <w:tc>
          <w:tcPr>
            <w:tcW w:w="1418" w:type="dxa"/>
          </w:tcPr>
          <w:p w:rsidR="00F42A39" w:rsidRPr="0060209B" w:rsidRDefault="00F42A39" w:rsidP="00B57D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09B">
              <w:rPr>
                <w:rFonts w:ascii="Times New Roman" w:hAnsi="Times New Roman"/>
                <w:sz w:val="24"/>
                <w:szCs w:val="24"/>
              </w:rPr>
              <w:t>Ć</w:t>
            </w:r>
          </w:p>
        </w:tc>
        <w:tc>
          <w:tcPr>
            <w:tcW w:w="1134" w:type="dxa"/>
          </w:tcPr>
          <w:p w:rsidR="00F42A39" w:rsidRPr="0060209B" w:rsidRDefault="00F42A39" w:rsidP="00B57D08">
            <w:pPr>
              <w:pStyle w:val="TableParagraph"/>
              <w:spacing w:before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09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42A39" w:rsidRPr="0060209B" w:rsidTr="00B57D08">
        <w:trPr>
          <w:trHeight w:val="659"/>
        </w:trPr>
        <w:tc>
          <w:tcPr>
            <w:tcW w:w="851" w:type="dxa"/>
          </w:tcPr>
          <w:p w:rsidR="00F42A39" w:rsidRPr="0060209B" w:rsidRDefault="00F42A39" w:rsidP="00B57D08">
            <w:pPr>
              <w:pStyle w:val="TableParagraph"/>
              <w:spacing w:before="194"/>
              <w:ind w:left="10"/>
              <w:jc w:val="center"/>
              <w:rPr>
                <w:rFonts w:ascii="Times New Roman" w:hAnsi="Times New Roman" w:cs="Times New Roman"/>
                <w:w w:val="91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 w:cs="Times New Roman"/>
                <w:w w:val="91"/>
                <w:sz w:val="24"/>
                <w:szCs w:val="24"/>
                <w:lang w:val="en-US"/>
              </w:rPr>
              <w:t>5</w:t>
            </w:r>
          </w:p>
        </w:tc>
        <w:tc>
          <w:tcPr>
            <w:tcW w:w="6662" w:type="dxa"/>
          </w:tcPr>
          <w:p w:rsidR="00F42A39" w:rsidRPr="0060209B" w:rsidRDefault="00F42A39" w:rsidP="00B57D08">
            <w:pPr>
              <w:pStyle w:val="TableParagraph"/>
              <w:spacing w:before="60" w:line="254" w:lineRule="auto"/>
              <w:ind w:left="107" w:right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60209B">
              <w:rPr>
                <w:rFonts w:ascii="Times New Roman" w:hAnsi="Times New Roman" w:cs="Times New Roman"/>
                <w:sz w:val="24"/>
                <w:szCs w:val="24"/>
              </w:rPr>
              <w:t>Zakłócenia i błędy występujące w komunikacji</w:t>
            </w:r>
            <w:r w:rsidRPr="00602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lekarz </w:t>
            </w:r>
            <w:proofErr w:type="spellStart"/>
            <w:r w:rsidRPr="00602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</w:t>
            </w:r>
            <w:proofErr w:type="spellEnd"/>
            <w:r w:rsidRPr="00602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lekarz specjalista</w:t>
            </w:r>
          </w:p>
        </w:tc>
        <w:tc>
          <w:tcPr>
            <w:tcW w:w="1418" w:type="dxa"/>
          </w:tcPr>
          <w:p w:rsidR="00F42A39" w:rsidRPr="0060209B" w:rsidRDefault="00F42A39" w:rsidP="00B57D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09B">
              <w:rPr>
                <w:rFonts w:ascii="Times New Roman" w:hAnsi="Times New Roman"/>
                <w:sz w:val="24"/>
                <w:szCs w:val="24"/>
              </w:rPr>
              <w:t>Ć</w:t>
            </w:r>
          </w:p>
        </w:tc>
        <w:tc>
          <w:tcPr>
            <w:tcW w:w="1134" w:type="dxa"/>
          </w:tcPr>
          <w:p w:rsidR="00F42A39" w:rsidRPr="0060209B" w:rsidRDefault="00F42A39" w:rsidP="00B57D08">
            <w:pPr>
              <w:pStyle w:val="TableParagraph"/>
              <w:spacing w:before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09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42A39" w:rsidRPr="0060209B" w:rsidTr="00B57D08">
        <w:trPr>
          <w:trHeight w:val="659"/>
        </w:trPr>
        <w:tc>
          <w:tcPr>
            <w:tcW w:w="851" w:type="dxa"/>
          </w:tcPr>
          <w:p w:rsidR="00F42A39" w:rsidRPr="0060209B" w:rsidRDefault="00F42A39" w:rsidP="00B57D08">
            <w:pPr>
              <w:pStyle w:val="TableParagraph"/>
              <w:spacing w:before="194"/>
              <w:ind w:left="10"/>
              <w:jc w:val="center"/>
              <w:rPr>
                <w:rFonts w:ascii="Times New Roman" w:hAnsi="Times New Roman" w:cs="Times New Roman"/>
                <w:w w:val="91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 w:cs="Times New Roman"/>
                <w:w w:val="91"/>
                <w:sz w:val="24"/>
                <w:szCs w:val="24"/>
                <w:lang w:val="en-US"/>
              </w:rPr>
              <w:t>6</w:t>
            </w:r>
          </w:p>
        </w:tc>
        <w:tc>
          <w:tcPr>
            <w:tcW w:w="6662" w:type="dxa"/>
          </w:tcPr>
          <w:p w:rsidR="00F42A39" w:rsidRPr="0060209B" w:rsidRDefault="00F42A39" w:rsidP="00B57D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2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Metaprogramy</w:t>
            </w:r>
            <w:proofErr w:type="spellEnd"/>
            <w:r w:rsidRPr="00602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 skuteczność komunikacji</w:t>
            </w:r>
            <w:r w:rsidRPr="0060209B">
              <w:rPr>
                <w:rFonts w:ascii="Times New Roman" w:hAnsi="Times New Roman"/>
                <w:sz w:val="24"/>
                <w:szCs w:val="24"/>
              </w:rPr>
              <w:t xml:space="preserve"> pomiędzy </w:t>
            </w:r>
            <w:r w:rsidRPr="006020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lekarzem </w:t>
            </w:r>
            <w:proofErr w:type="spellStart"/>
            <w:r w:rsidRPr="0060209B">
              <w:rPr>
                <w:rFonts w:ascii="Times New Roman" w:hAnsi="Times New Roman"/>
                <w:b/>
                <w:bCs/>
                <w:sz w:val="24"/>
                <w:szCs w:val="24"/>
              </w:rPr>
              <w:t>POZ</w:t>
            </w:r>
            <w:proofErr w:type="spellEnd"/>
            <w:r w:rsidRPr="006020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lekarzem specjalistą</w:t>
            </w:r>
          </w:p>
          <w:p w:rsidR="00F42A39" w:rsidRPr="0060209B" w:rsidRDefault="00F42A39" w:rsidP="00B57D08">
            <w:pPr>
              <w:pStyle w:val="TableParagraph"/>
              <w:spacing w:before="60" w:line="254" w:lineRule="auto"/>
              <w:ind w:left="107" w:right="4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A39" w:rsidRPr="0060209B" w:rsidRDefault="00F42A39" w:rsidP="00B57D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09B">
              <w:rPr>
                <w:rFonts w:ascii="Times New Roman" w:hAnsi="Times New Roman"/>
                <w:sz w:val="24"/>
                <w:szCs w:val="24"/>
              </w:rPr>
              <w:t>Ć</w:t>
            </w:r>
          </w:p>
        </w:tc>
        <w:tc>
          <w:tcPr>
            <w:tcW w:w="1134" w:type="dxa"/>
          </w:tcPr>
          <w:p w:rsidR="00F42A39" w:rsidRPr="0060209B" w:rsidRDefault="00F42A39" w:rsidP="00B57D08">
            <w:pPr>
              <w:pStyle w:val="TableParagraph"/>
              <w:spacing w:before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09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F42A39" w:rsidRPr="0060209B" w:rsidTr="00B57D08">
        <w:trPr>
          <w:trHeight w:val="656"/>
        </w:trPr>
        <w:tc>
          <w:tcPr>
            <w:tcW w:w="851" w:type="dxa"/>
          </w:tcPr>
          <w:p w:rsidR="00F42A39" w:rsidRPr="0060209B" w:rsidRDefault="00F42A39" w:rsidP="00B57D08">
            <w:pPr>
              <w:pStyle w:val="TableParagraph"/>
              <w:spacing w:before="194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662" w:type="dxa"/>
          </w:tcPr>
          <w:p w:rsidR="00F42A39" w:rsidRPr="0060209B" w:rsidRDefault="00F42A39" w:rsidP="00B57D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09B">
              <w:rPr>
                <w:rFonts w:ascii="Times New Roman" w:hAnsi="Times New Roman"/>
                <w:sz w:val="24"/>
                <w:szCs w:val="24"/>
              </w:rPr>
              <w:t>Jak zbudować „</w:t>
            </w:r>
            <w:proofErr w:type="spellStart"/>
            <w:r w:rsidRPr="0060209B">
              <w:rPr>
                <w:rFonts w:ascii="Times New Roman" w:hAnsi="Times New Roman"/>
                <w:i/>
                <w:iCs/>
                <w:sz w:val="24"/>
                <w:szCs w:val="24"/>
              </w:rPr>
              <w:t>compliance</w:t>
            </w:r>
            <w:proofErr w:type="spellEnd"/>
            <w:r w:rsidRPr="0060209B">
              <w:rPr>
                <w:rFonts w:ascii="Times New Roman" w:hAnsi="Times New Roman"/>
                <w:i/>
                <w:iCs/>
                <w:sz w:val="24"/>
                <w:szCs w:val="24"/>
              </w:rPr>
              <w:t>”</w:t>
            </w:r>
            <w:r w:rsidRPr="0060209B">
              <w:rPr>
                <w:rFonts w:ascii="Times New Roman" w:hAnsi="Times New Roman"/>
                <w:sz w:val="24"/>
                <w:szCs w:val="24"/>
              </w:rPr>
              <w:t xml:space="preserve"> pomiędzy </w:t>
            </w:r>
            <w:r w:rsidRPr="006020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lekarzem </w:t>
            </w:r>
            <w:proofErr w:type="spellStart"/>
            <w:r w:rsidRPr="0060209B">
              <w:rPr>
                <w:rFonts w:ascii="Times New Roman" w:hAnsi="Times New Roman"/>
                <w:b/>
                <w:bCs/>
                <w:sz w:val="24"/>
                <w:szCs w:val="24"/>
              </w:rPr>
              <w:t>POZ</w:t>
            </w:r>
            <w:proofErr w:type="spellEnd"/>
            <w:r w:rsidRPr="006020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lekarzem specjalistą</w:t>
            </w:r>
          </w:p>
          <w:p w:rsidR="00F42A39" w:rsidRPr="0060209B" w:rsidRDefault="00F42A39" w:rsidP="00B57D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F42A39" w:rsidRPr="0060209B" w:rsidRDefault="00F42A39" w:rsidP="00B57D08">
            <w:pPr>
              <w:pStyle w:val="TableParagraph"/>
              <w:spacing w:before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09B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</w:p>
        </w:tc>
        <w:tc>
          <w:tcPr>
            <w:tcW w:w="1134" w:type="dxa"/>
          </w:tcPr>
          <w:p w:rsidR="00F42A39" w:rsidRPr="0060209B" w:rsidRDefault="00F42A39" w:rsidP="00B57D08">
            <w:pPr>
              <w:pStyle w:val="TableParagraph"/>
              <w:spacing w:before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09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</w:tbl>
    <w:p w:rsidR="00F42A39" w:rsidRDefault="00F42A39"/>
    <w:sectPr w:rsidR="00F42A39" w:rsidSect="00BE3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F42A39"/>
    <w:rsid w:val="00BE37E1"/>
    <w:rsid w:val="00F42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A39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99"/>
    <w:rsid w:val="00F42A39"/>
    <w:pPr>
      <w:widowControl w:val="0"/>
      <w:autoSpaceDE w:val="0"/>
      <w:autoSpaceDN w:val="0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Wojtaszczyk</dc:creator>
  <cp:lastModifiedBy>Kinga Wojtaszczyk</cp:lastModifiedBy>
  <cp:revision>1</cp:revision>
  <dcterms:created xsi:type="dcterms:W3CDTF">2019-04-11T10:43:00Z</dcterms:created>
  <dcterms:modified xsi:type="dcterms:W3CDTF">2019-04-11T10:43:00Z</dcterms:modified>
</cp:coreProperties>
</file>